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58" w:rsidRPr="00AA76AB" w:rsidRDefault="00CC4BD7" w:rsidP="00A62A58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 xml:space="preserve">ANNEXE </w:t>
      </w:r>
      <w:r w:rsidR="00F53817">
        <w:rPr>
          <w:rFonts w:ascii="Tahoma" w:hAnsi="Tahoma" w:cs="Tahoma"/>
          <w:color w:val="00285A"/>
          <w:sz w:val="36"/>
          <w:szCs w:val="21"/>
        </w:rPr>
        <w:t>1</w:t>
      </w:r>
      <w:bookmarkStart w:id="0" w:name="_GoBack"/>
      <w:bookmarkEnd w:id="0"/>
      <w:r>
        <w:rPr>
          <w:rFonts w:ascii="Tahoma" w:hAnsi="Tahoma" w:cs="Tahoma"/>
          <w:color w:val="00285A"/>
          <w:sz w:val="36"/>
          <w:szCs w:val="21"/>
        </w:rPr>
        <w:t xml:space="preserve"> – Modèle d’extrait de procès-verbal de Comité Directeur sur </w:t>
      </w:r>
      <w:r w:rsidR="001729A1">
        <w:rPr>
          <w:rFonts w:ascii="Tahoma" w:hAnsi="Tahoma" w:cs="Tahoma"/>
          <w:color w:val="00285A"/>
          <w:sz w:val="36"/>
          <w:szCs w:val="21"/>
        </w:rPr>
        <w:t>la date de l’assemblée générale.</w:t>
      </w: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1729A1" w:rsidRDefault="00A62A58" w:rsidP="001729A1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i/>
          <w:sz w:val="20"/>
        </w:rPr>
      </w:pPr>
      <w:r w:rsidRPr="001729A1">
        <w:rPr>
          <w:rFonts w:ascii="Verdana" w:hAnsi="Verdana" w:cs="Tahoma"/>
          <w:i/>
          <w:sz w:val="20"/>
        </w:rPr>
        <w:t xml:space="preserve">Ci-après un modèle </w:t>
      </w:r>
      <w:r w:rsidR="00CC4BD7" w:rsidRPr="001729A1">
        <w:rPr>
          <w:rFonts w:ascii="Verdana" w:hAnsi="Verdana" w:cs="Tahoma"/>
          <w:i/>
          <w:sz w:val="20"/>
        </w:rPr>
        <w:t xml:space="preserve">d’extrait de procès-verbal de Comité Directeur </w:t>
      </w:r>
      <w:r w:rsidR="001729A1" w:rsidRPr="001729A1">
        <w:rPr>
          <w:rFonts w:ascii="Verdana" w:hAnsi="Verdana" w:cs="Tahoma"/>
          <w:i/>
          <w:sz w:val="20"/>
        </w:rPr>
        <w:t>sur la date de l’assemblée générale</w:t>
      </w:r>
      <w:r w:rsidR="001729A1">
        <w:rPr>
          <w:rFonts w:ascii="Verdana" w:hAnsi="Verdana" w:cs="Tahoma"/>
          <w:i/>
          <w:sz w:val="20"/>
        </w:rPr>
        <w:t xml:space="preserve">. Attention, la communication de cette date répond souvent à un délai. </w:t>
      </w:r>
    </w:p>
    <w:p w:rsidR="00A62A58" w:rsidRDefault="00A62A58" w:rsidP="00A62A5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 xml:space="preserve">les éléments à adapter en fonction de </w:t>
      </w:r>
      <w:r w:rsidR="007A1D6F">
        <w:rPr>
          <w:rFonts w:ascii="Verdana" w:hAnsi="Verdana" w:cs="Tahoma"/>
          <w:i/>
          <w:sz w:val="20"/>
        </w:rPr>
        <w:t>votre situation</w:t>
      </w:r>
      <w:r w:rsidRPr="009E78AA">
        <w:rPr>
          <w:rFonts w:ascii="Verdana" w:hAnsi="Verdana" w:cs="Tahoma"/>
          <w:i/>
          <w:sz w:val="20"/>
        </w:rPr>
        <w:t xml:space="preserve">. </w:t>
      </w:r>
    </w:p>
    <w:p w:rsidR="00D46FE4" w:rsidRDefault="00D46FE4" w:rsidP="00D46FE4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A62A58" w:rsidRDefault="00A62A58" w:rsidP="00A62A58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Pr="00CC4BD7" w:rsidRDefault="007A1D6F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color w:val="808080" w:themeColor="background1" w:themeShade="80"/>
          <w:sz w:val="18"/>
        </w:rPr>
      </w:pPr>
      <w:r>
        <w:rPr>
          <w:rFonts w:ascii="Verdana" w:hAnsi="Verdana" w:cs="Tahoma"/>
          <w:sz w:val="20"/>
        </w:rPr>
        <w:t xml:space="preserve">La Ligue Régionale de Volley de </w:t>
      </w:r>
      <w:r w:rsidRPr="007A1D6F">
        <w:rPr>
          <w:rFonts w:ascii="Verdana" w:hAnsi="Verdana" w:cs="Tahoma"/>
          <w:sz w:val="20"/>
          <w:highlight w:val="yellow"/>
        </w:rPr>
        <w:t>TERRITOIRE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Association régie par la loi du 1er juillet</w:t>
      </w:r>
      <w:r>
        <w:rPr>
          <w:rFonts w:ascii="Verdana" w:hAnsi="Verdana" w:cs="Tahoma"/>
          <w:sz w:val="20"/>
        </w:rPr>
        <w:t xml:space="preserve"> 1901 déclarée à la préfecture </w:t>
      </w:r>
      <w:r w:rsidRPr="00CC4BD7">
        <w:rPr>
          <w:rFonts w:ascii="Verdana" w:hAnsi="Verdana" w:cs="Tahoma"/>
          <w:sz w:val="20"/>
        </w:rPr>
        <w:t>de ____________</w:t>
      </w:r>
      <w:r>
        <w:rPr>
          <w:rFonts w:ascii="Verdana" w:hAnsi="Verdana" w:cs="Tahoma"/>
          <w:sz w:val="20"/>
        </w:rPr>
        <w:t xml:space="preserve"> </w:t>
      </w:r>
      <w:r w:rsidRPr="00CC4BD7">
        <w:rPr>
          <w:rFonts w:ascii="Verdana" w:hAnsi="Verdana" w:cs="Tahoma"/>
          <w:i/>
          <w:color w:val="808080" w:themeColor="background1" w:themeShade="80"/>
          <w:sz w:val="18"/>
        </w:rPr>
        <w:t>(ville)</w:t>
      </w:r>
      <w:r w:rsidRPr="00CC4BD7">
        <w:rPr>
          <w:rFonts w:ascii="Verdana" w:hAnsi="Verdana" w:cs="Tahoma"/>
          <w:sz w:val="20"/>
        </w:rPr>
        <w:t>, le ____________</w:t>
      </w:r>
      <w:r>
        <w:rPr>
          <w:rFonts w:ascii="Verdana" w:hAnsi="Verdana" w:cs="Tahoma"/>
          <w:sz w:val="20"/>
        </w:rPr>
        <w:t xml:space="preserve"> </w:t>
      </w:r>
      <w:r w:rsidRPr="00CC4BD7">
        <w:rPr>
          <w:rFonts w:ascii="Verdana" w:hAnsi="Verdana" w:cs="Tahoma"/>
          <w:i/>
          <w:color w:val="808080" w:themeColor="background1" w:themeShade="80"/>
          <w:sz w:val="18"/>
        </w:rPr>
        <w:t>(date),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____________ </w:t>
      </w:r>
      <w:r w:rsidRPr="00CC4BD7">
        <w:rPr>
          <w:rFonts w:ascii="Verdana" w:hAnsi="Verdana" w:cs="Tahoma"/>
          <w:i/>
          <w:color w:val="808080" w:themeColor="background1" w:themeShade="80"/>
          <w:sz w:val="18"/>
        </w:rPr>
        <w:t>(adresse complète du siège social)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Default="00CC4BD7" w:rsidP="00CC4BD7">
      <w:pPr>
        <w:tabs>
          <w:tab w:val="left" w:pos="5220"/>
        </w:tabs>
        <w:spacing w:before="120"/>
        <w:jc w:val="center"/>
        <w:rPr>
          <w:rFonts w:ascii="Verdana" w:hAnsi="Verdana" w:cs="Tahoma"/>
          <w:b/>
          <w:sz w:val="20"/>
          <w:u w:val="single"/>
        </w:rPr>
      </w:pPr>
      <w:r w:rsidRPr="00CC4BD7">
        <w:rPr>
          <w:rFonts w:ascii="Verdana" w:hAnsi="Verdana" w:cs="Tahoma"/>
          <w:b/>
          <w:sz w:val="20"/>
          <w:u w:val="single"/>
        </w:rPr>
        <w:t>Extrait du procès-verbal du Comité Directeur</w:t>
      </w:r>
      <w:r>
        <w:rPr>
          <w:rFonts w:ascii="Verdana" w:hAnsi="Verdana" w:cs="Tahoma"/>
          <w:b/>
          <w:sz w:val="20"/>
          <w:u w:val="single"/>
        </w:rPr>
        <w:t xml:space="preserve"> du </w:t>
      </w:r>
    </w:p>
    <w:p w:rsidR="00CC4BD7" w:rsidRPr="00CC4BD7" w:rsidRDefault="00CC4BD7" w:rsidP="00CC4BD7">
      <w:pPr>
        <w:tabs>
          <w:tab w:val="left" w:pos="5220"/>
        </w:tabs>
        <w:spacing w:before="120"/>
        <w:jc w:val="center"/>
        <w:rPr>
          <w:rFonts w:ascii="Verdana" w:hAnsi="Verdana" w:cs="Tahoma"/>
          <w:sz w:val="20"/>
        </w:rPr>
      </w:pPr>
      <w:r>
        <w:rPr>
          <w:rFonts w:ascii="Verdana" w:hAnsi="Verdana" w:cs="Tahoma"/>
          <w:b/>
          <w:sz w:val="20"/>
          <w:u w:val="single"/>
        </w:rPr>
        <w:t xml:space="preserve">________________  </w:t>
      </w:r>
      <w:r w:rsidRPr="00CC4BD7">
        <w:rPr>
          <w:rFonts w:ascii="Verdana" w:hAnsi="Verdana" w:cs="Tahoma"/>
          <w:i/>
          <w:color w:val="808080" w:themeColor="background1" w:themeShade="80"/>
          <w:sz w:val="18"/>
        </w:rPr>
        <w:t>(date)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Pr="001729A1" w:rsidRDefault="00CC4BD7" w:rsidP="001A18AD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color w:val="808080" w:themeColor="background1" w:themeShade="80"/>
          <w:sz w:val="20"/>
        </w:rPr>
      </w:pPr>
      <w:r w:rsidRPr="00CC4BD7">
        <w:rPr>
          <w:rFonts w:ascii="Verdana" w:hAnsi="Verdana" w:cs="Tahoma"/>
          <w:sz w:val="20"/>
        </w:rPr>
        <w:t xml:space="preserve">Le </w:t>
      </w:r>
      <w:r>
        <w:rPr>
          <w:rFonts w:ascii="Verdana" w:hAnsi="Verdana" w:cs="Tahoma"/>
          <w:sz w:val="20"/>
        </w:rPr>
        <w:t xml:space="preserve">Comité Directeur </w:t>
      </w:r>
      <w:r w:rsidRPr="00CC4BD7">
        <w:rPr>
          <w:rFonts w:ascii="Verdana" w:hAnsi="Verdana" w:cs="Tahoma"/>
          <w:sz w:val="20"/>
        </w:rPr>
        <w:t xml:space="preserve">après en avoir délibéré, décide à </w:t>
      </w:r>
      <w:r w:rsidRPr="007A1D6F">
        <w:rPr>
          <w:rFonts w:ascii="Verdana" w:hAnsi="Verdana" w:cs="Tahoma"/>
          <w:sz w:val="20"/>
          <w:highlight w:val="yellow"/>
        </w:rPr>
        <w:t>l'unanimité/à la majorité simple</w:t>
      </w:r>
      <w:r w:rsidRPr="00CC4BD7">
        <w:rPr>
          <w:rFonts w:ascii="Verdana" w:hAnsi="Verdana" w:cs="Tahoma"/>
          <w:sz w:val="20"/>
        </w:rPr>
        <w:t xml:space="preserve">, </w:t>
      </w:r>
      <w:r w:rsidR="001A18AD">
        <w:rPr>
          <w:rFonts w:ascii="Verdana" w:hAnsi="Verdana" w:cs="Tahoma"/>
          <w:sz w:val="20"/>
        </w:rPr>
        <w:t xml:space="preserve">que la date de l’assemblée générale notamment pour l’organisation de l’élection du Conseil d’Administration  tel que demandé par la FFvolley se tiendra le ________ </w:t>
      </w:r>
      <w:r w:rsidR="001A18AD" w:rsidRPr="001729A1">
        <w:rPr>
          <w:rFonts w:ascii="Verdana" w:hAnsi="Verdana" w:cs="Tahoma"/>
          <w:i/>
          <w:color w:val="808080" w:themeColor="background1" w:themeShade="80"/>
          <w:sz w:val="20"/>
        </w:rPr>
        <w:t>(date)</w:t>
      </w:r>
      <w:r w:rsidR="001A18AD" w:rsidRPr="001729A1">
        <w:rPr>
          <w:rFonts w:ascii="Verdana" w:hAnsi="Verdana" w:cs="Tahoma"/>
          <w:color w:val="808080" w:themeColor="background1" w:themeShade="80"/>
          <w:sz w:val="20"/>
        </w:rPr>
        <w:t xml:space="preserve"> </w:t>
      </w:r>
      <w:r w:rsidR="001A18AD">
        <w:rPr>
          <w:rFonts w:ascii="Verdana" w:hAnsi="Verdana" w:cs="Tahoma"/>
          <w:sz w:val="20"/>
        </w:rPr>
        <w:t>à ________</w:t>
      </w:r>
      <w:r w:rsidR="001729A1">
        <w:rPr>
          <w:rFonts w:ascii="Verdana" w:hAnsi="Verdana" w:cs="Tahoma"/>
          <w:sz w:val="20"/>
        </w:rPr>
        <w:t xml:space="preserve"> </w:t>
      </w:r>
      <w:r w:rsidR="001A18AD" w:rsidRPr="001729A1">
        <w:rPr>
          <w:rFonts w:ascii="Verdana" w:hAnsi="Verdana" w:cs="Tahoma"/>
          <w:i/>
          <w:color w:val="808080" w:themeColor="background1" w:themeShade="80"/>
          <w:sz w:val="20"/>
        </w:rPr>
        <w:t>(lieu)</w:t>
      </w:r>
      <w:r w:rsidR="001729A1" w:rsidRPr="001729A1">
        <w:rPr>
          <w:rFonts w:ascii="Verdana" w:hAnsi="Verdana" w:cs="Tahoma"/>
          <w:i/>
          <w:color w:val="808080" w:themeColor="background1" w:themeShade="80"/>
          <w:sz w:val="20"/>
        </w:rPr>
        <w:t>.</w:t>
      </w:r>
    </w:p>
    <w:p w:rsidR="00CC4BD7" w:rsidRDefault="00CC4BD7" w:rsidP="00CC4BD7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Le présent extrait, fait pour valoir ce que de droit, a été certifié conforme par le Président et le Secrétaire de séance.</w:t>
      </w:r>
    </w:p>
    <w:p w:rsid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1729A1" w:rsidRDefault="001729A1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1729A1" w:rsidRPr="00CC4BD7" w:rsidRDefault="001729A1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Le Président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____________</w:t>
      </w:r>
      <w:r>
        <w:rPr>
          <w:rFonts w:ascii="Verdana" w:hAnsi="Verdana" w:cs="Tahoma"/>
          <w:sz w:val="20"/>
        </w:rPr>
        <w:t xml:space="preserve">________ </w:t>
      </w:r>
      <w:r w:rsidRPr="00CC4BD7">
        <w:rPr>
          <w:rFonts w:ascii="Verdana" w:hAnsi="Verdana" w:cs="Tahoma"/>
          <w:sz w:val="20"/>
        </w:rPr>
        <w:t xml:space="preserve">(signature </w:t>
      </w:r>
      <w:r>
        <w:rPr>
          <w:rFonts w:ascii="Verdana" w:hAnsi="Verdana" w:cs="Tahoma"/>
          <w:sz w:val="20"/>
        </w:rPr>
        <w:t xml:space="preserve">et </w:t>
      </w:r>
      <w:r w:rsidRPr="00CC4BD7">
        <w:rPr>
          <w:rFonts w:ascii="Verdana" w:hAnsi="Verdana" w:cs="Tahoma"/>
          <w:sz w:val="20"/>
        </w:rPr>
        <w:t>mention manuscrite : « Pour extrait certifié conforme »</w:t>
      </w:r>
      <w:r>
        <w:rPr>
          <w:rFonts w:ascii="Verdana" w:hAnsi="Verdana" w:cs="Tahoma"/>
          <w:sz w:val="20"/>
        </w:rPr>
        <w:t>)</w:t>
      </w:r>
    </w:p>
    <w:p w:rsid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Le Secrétaire</w:t>
      </w:r>
    </w:p>
    <w:p w:rsidR="00CC4BD7" w:rsidRPr="00CC4BD7" w:rsidRDefault="008E726A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____________________ </w:t>
      </w:r>
      <w:r w:rsidRPr="00CC4BD7">
        <w:rPr>
          <w:rFonts w:ascii="Verdana" w:hAnsi="Verdana" w:cs="Tahoma"/>
          <w:sz w:val="20"/>
        </w:rPr>
        <w:t xml:space="preserve">(signature </w:t>
      </w:r>
      <w:r>
        <w:rPr>
          <w:rFonts w:ascii="Verdana" w:hAnsi="Verdana" w:cs="Tahoma"/>
          <w:sz w:val="20"/>
        </w:rPr>
        <w:t xml:space="preserve">et </w:t>
      </w:r>
      <w:r w:rsidRPr="00CC4BD7">
        <w:rPr>
          <w:rFonts w:ascii="Verdana" w:hAnsi="Verdana" w:cs="Tahoma"/>
          <w:sz w:val="20"/>
        </w:rPr>
        <w:t>mention manuscrite : « Pour extrait certifié conforme »</w:t>
      </w:r>
      <w:r>
        <w:rPr>
          <w:rFonts w:ascii="Verdana" w:hAnsi="Verdana" w:cs="Tahoma"/>
          <w:sz w:val="20"/>
        </w:rPr>
        <w:t>)</w:t>
      </w:r>
    </w:p>
    <w:sectPr w:rsidR="00CC4BD7" w:rsidRPr="00CC4BD7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7097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144328"/>
    <w:rsid w:val="00153490"/>
    <w:rsid w:val="001729A1"/>
    <w:rsid w:val="001A18AD"/>
    <w:rsid w:val="001B5AE0"/>
    <w:rsid w:val="001D3DCE"/>
    <w:rsid w:val="001D7C40"/>
    <w:rsid w:val="001F5FF9"/>
    <w:rsid w:val="002223F9"/>
    <w:rsid w:val="002520AD"/>
    <w:rsid w:val="00283500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A475E"/>
    <w:rsid w:val="004C22FB"/>
    <w:rsid w:val="00601BE4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2EB3"/>
    <w:rsid w:val="007A1D6F"/>
    <w:rsid w:val="007A567A"/>
    <w:rsid w:val="007F62FE"/>
    <w:rsid w:val="008034CD"/>
    <w:rsid w:val="008451DF"/>
    <w:rsid w:val="00855A44"/>
    <w:rsid w:val="00867A91"/>
    <w:rsid w:val="00874399"/>
    <w:rsid w:val="008E2B6D"/>
    <w:rsid w:val="008E726A"/>
    <w:rsid w:val="008F2899"/>
    <w:rsid w:val="008F64AA"/>
    <w:rsid w:val="00940331"/>
    <w:rsid w:val="00941F85"/>
    <w:rsid w:val="00977307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48D0"/>
    <w:rsid w:val="00C307CD"/>
    <w:rsid w:val="00C35C51"/>
    <w:rsid w:val="00C5663E"/>
    <w:rsid w:val="00CC4BD7"/>
    <w:rsid w:val="00CF09D4"/>
    <w:rsid w:val="00D12EA9"/>
    <w:rsid w:val="00D46FE4"/>
    <w:rsid w:val="00D52A6E"/>
    <w:rsid w:val="00D56415"/>
    <w:rsid w:val="00DB56C4"/>
    <w:rsid w:val="00DF4DE7"/>
    <w:rsid w:val="00E67062"/>
    <w:rsid w:val="00E677F7"/>
    <w:rsid w:val="00E876C5"/>
    <w:rsid w:val="00F03943"/>
    <w:rsid w:val="00F139DD"/>
    <w:rsid w:val="00F336E8"/>
    <w:rsid w:val="00F43C38"/>
    <w:rsid w:val="00F52877"/>
    <w:rsid w:val="00F53817"/>
    <w:rsid w:val="00F96EC7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4</cp:revision>
  <cp:lastPrinted>2020-10-01T10:09:00Z</cp:lastPrinted>
  <dcterms:created xsi:type="dcterms:W3CDTF">2020-10-13T16:31:00Z</dcterms:created>
  <dcterms:modified xsi:type="dcterms:W3CDTF">2020-10-13T16:32:00Z</dcterms:modified>
</cp:coreProperties>
</file>